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94" w:rsidRPr="005C5694" w:rsidRDefault="005C5694" w:rsidP="005C56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5C5694">
        <w:rPr>
          <w:rFonts w:ascii="Arial" w:hAnsi="Arial" w:cs="Arial"/>
          <w:b/>
          <w:bCs/>
          <w:sz w:val="23"/>
          <w:szCs w:val="23"/>
        </w:rPr>
        <w:t>ALLEGATO B – (</w:t>
      </w:r>
      <w:r w:rsidRPr="005C5694">
        <w:rPr>
          <w:rFonts w:ascii="Arial" w:hAnsi="Arial" w:cs="Arial"/>
          <w:bCs/>
          <w:sz w:val="23"/>
          <w:szCs w:val="23"/>
        </w:rPr>
        <w:t>da inserire nella busta “B”)</w:t>
      </w:r>
    </w:p>
    <w:p w:rsidR="005C5694" w:rsidRPr="005C5694" w:rsidRDefault="005C5694" w:rsidP="005C56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5C5694" w:rsidRPr="00364864" w:rsidRDefault="00364864" w:rsidP="003648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64864">
        <w:rPr>
          <w:rFonts w:ascii="Arial" w:hAnsi="Arial" w:cs="Arial"/>
          <w:b/>
          <w:bCs/>
          <w:sz w:val="24"/>
          <w:szCs w:val="24"/>
        </w:rPr>
        <w:t>BANDO DI CONCORSO DI IDEE PER L’IDEAZIONE DELLO STEMMA E DEL GONFALONE DEL COMUNE DI RIVA DEL PO</w:t>
      </w:r>
    </w:p>
    <w:p w:rsidR="005C5694" w:rsidRDefault="005C5694" w:rsidP="005C5694">
      <w:pPr>
        <w:pStyle w:val="Default"/>
        <w:rPr>
          <w:rFonts w:ascii="Arial" w:hAnsi="Arial" w:cs="Arial"/>
        </w:rPr>
      </w:pPr>
    </w:p>
    <w:p w:rsidR="00364864" w:rsidRPr="005C5694" w:rsidRDefault="00364864" w:rsidP="005C5694">
      <w:pPr>
        <w:pStyle w:val="Default"/>
        <w:rPr>
          <w:rFonts w:ascii="Arial" w:hAnsi="Arial" w:cs="Arial"/>
        </w:rPr>
      </w:pPr>
    </w:p>
    <w:p w:rsidR="005C5694" w:rsidRPr="005C5694" w:rsidRDefault="005C5694" w:rsidP="005C5694">
      <w:pPr>
        <w:pStyle w:val="Default"/>
        <w:spacing w:before="240" w:after="60"/>
        <w:jc w:val="center"/>
        <w:rPr>
          <w:rFonts w:ascii="Arial" w:hAnsi="Arial" w:cs="Arial"/>
          <w:sz w:val="22"/>
          <w:szCs w:val="22"/>
        </w:rPr>
      </w:pPr>
      <w:r w:rsidRPr="005C5694">
        <w:rPr>
          <w:rFonts w:ascii="Arial" w:hAnsi="Arial" w:cs="Arial"/>
        </w:rPr>
        <w:t xml:space="preserve"> </w:t>
      </w:r>
      <w:r w:rsidRPr="005C5694">
        <w:rPr>
          <w:rFonts w:ascii="Arial" w:hAnsi="Arial" w:cs="Arial"/>
          <w:b/>
          <w:bCs/>
          <w:sz w:val="22"/>
          <w:szCs w:val="22"/>
        </w:rPr>
        <w:t xml:space="preserve">DICHIARAZIONE SOSTITUTIVA IN ORDINE ALL’INSUSSISTENZA DELLE CAUSE DI ESCLUSIONE PREVISTE DALL’ART. 80 DEL D.LGS. 18.04.2016, N. 50 </w:t>
      </w:r>
    </w:p>
    <w:p w:rsidR="005C5694" w:rsidRPr="005C5694" w:rsidRDefault="005C5694" w:rsidP="005C5694">
      <w:pPr>
        <w:pStyle w:val="Default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5C5694" w:rsidRPr="005C5694" w:rsidRDefault="005C5694" w:rsidP="005C5694">
      <w:pPr>
        <w:pStyle w:val="Default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5C5694" w:rsidRPr="005C5694" w:rsidRDefault="005C5694" w:rsidP="005C5694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  <w:r w:rsidRPr="005C5694">
        <w:rPr>
          <w:rFonts w:ascii="Arial" w:hAnsi="Arial" w:cs="Arial"/>
          <w:sz w:val="20"/>
          <w:szCs w:val="20"/>
        </w:rPr>
        <w:t xml:space="preserve">Il/la sottoscritto/a </w:t>
      </w:r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  <w:r w:rsidRPr="005C5694">
        <w:rPr>
          <w:rFonts w:ascii="Arial" w:hAnsi="Arial" w:cs="Arial"/>
          <w:sz w:val="20"/>
          <w:szCs w:val="20"/>
        </w:rPr>
        <w:t xml:space="preserve">………………………………………................................................……………………………….. </w:t>
      </w:r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  <w:r w:rsidRPr="005C5694">
        <w:rPr>
          <w:rFonts w:ascii="Arial" w:hAnsi="Arial" w:cs="Arial"/>
          <w:sz w:val="20"/>
          <w:szCs w:val="20"/>
        </w:rPr>
        <w:t>nato/a ....................…………………...................... il ...…………………</w:t>
      </w:r>
      <w:proofErr w:type="gramStart"/>
      <w:r w:rsidRPr="005C5694">
        <w:rPr>
          <w:rFonts w:ascii="Arial" w:hAnsi="Arial" w:cs="Arial"/>
          <w:sz w:val="20"/>
          <w:szCs w:val="20"/>
        </w:rPr>
        <w:t>…….</w:t>
      </w:r>
      <w:proofErr w:type="gramEnd"/>
      <w:r w:rsidRPr="005C5694">
        <w:rPr>
          <w:rFonts w:ascii="Arial" w:hAnsi="Arial" w:cs="Arial"/>
          <w:sz w:val="20"/>
          <w:szCs w:val="20"/>
        </w:rPr>
        <w:t>………………………………………</w:t>
      </w:r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  <w:r w:rsidRPr="005C5694">
        <w:rPr>
          <w:rFonts w:ascii="Arial" w:hAnsi="Arial" w:cs="Arial"/>
          <w:sz w:val="20"/>
          <w:szCs w:val="20"/>
        </w:rPr>
        <w:t>residente a 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5C5694">
        <w:rPr>
          <w:rFonts w:ascii="Arial" w:hAnsi="Arial" w:cs="Arial"/>
          <w:sz w:val="20"/>
          <w:szCs w:val="20"/>
        </w:rPr>
        <w:t xml:space="preserve">codice fiscale n. …………………………………………. </w:t>
      </w:r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  <w:r w:rsidRPr="005C5694">
        <w:rPr>
          <w:rFonts w:ascii="Arial" w:hAnsi="Arial" w:cs="Arial"/>
          <w:sz w:val="20"/>
          <w:szCs w:val="20"/>
        </w:rPr>
        <w:t xml:space="preserve">in qualità di (barrare, </w:t>
      </w:r>
      <w:r w:rsidRPr="005C5694">
        <w:rPr>
          <w:rFonts w:ascii="Arial" w:hAnsi="Arial" w:cs="Arial"/>
          <w:b/>
          <w:bCs/>
          <w:sz w:val="20"/>
          <w:szCs w:val="20"/>
        </w:rPr>
        <w:t>a pena di esclusione</w:t>
      </w:r>
      <w:r w:rsidRPr="005C5694">
        <w:rPr>
          <w:rFonts w:ascii="Arial" w:hAnsi="Arial" w:cs="Arial"/>
          <w:sz w:val="20"/>
          <w:szCs w:val="20"/>
        </w:rPr>
        <w:t xml:space="preserve">, l’ipotesi che interessa): </w:t>
      </w:r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</w:p>
    <w:p w:rsidR="005C5694" w:rsidRPr="005C5694" w:rsidRDefault="005C5694" w:rsidP="005C5694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5694">
        <w:rPr>
          <w:rFonts w:ascii="Arial" w:hAnsi="Arial" w:cs="Arial"/>
          <w:sz w:val="20"/>
          <w:szCs w:val="20"/>
        </w:rPr>
        <w:t>Singolo partecipante</w:t>
      </w:r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</w:p>
    <w:p w:rsidR="005C5694" w:rsidRPr="005C5694" w:rsidRDefault="005C5694" w:rsidP="005C5694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5694">
        <w:rPr>
          <w:rFonts w:ascii="Arial" w:hAnsi="Arial" w:cs="Arial"/>
          <w:sz w:val="20"/>
          <w:szCs w:val="20"/>
        </w:rPr>
        <w:t>Rappresentante del gruppo / associazione</w:t>
      </w:r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</w:p>
    <w:p w:rsidR="005C5694" w:rsidRPr="005C5694" w:rsidRDefault="005C5694" w:rsidP="005C5694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5694">
        <w:rPr>
          <w:rFonts w:ascii="Arial" w:hAnsi="Arial" w:cs="Arial"/>
          <w:sz w:val="20"/>
          <w:szCs w:val="20"/>
        </w:rPr>
        <w:t>Membro del gruppo / Associazione</w:t>
      </w:r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</w:p>
    <w:p w:rsidR="005C5694" w:rsidRPr="005C5694" w:rsidRDefault="005C5694" w:rsidP="005C569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C5694">
        <w:rPr>
          <w:rFonts w:ascii="Arial" w:hAnsi="Arial" w:cs="Arial"/>
          <w:b/>
          <w:bCs/>
          <w:sz w:val="20"/>
          <w:szCs w:val="20"/>
        </w:rPr>
        <w:t xml:space="preserve">Sotto la propria personale responsabilità, essendo a conoscenza delle sanzioni penali di cui all’art. 76, del D.P.R. n. 445 del 28.12.2000 oltre che dell’esclusione dal concorso, per le ipotesi di falsità in atti e dichiarazioni mendaci ivi indicate, </w:t>
      </w:r>
    </w:p>
    <w:p w:rsidR="005C5694" w:rsidRPr="005C5694" w:rsidRDefault="005C5694" w:rsidP="005C569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5C5694" w:rsidRPr="005C5694" w:rsidRDefault="005C5694" w:rsidP="005C569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C5694">
        <w:rPr>
          <w:rFonts w:ascii="Arial" w:hAnsi="Arial" w:cs="Arial"/>
          <w:b/>
          <w:bCs/>
          <w:sz w:val="20"/>
          <w:szCs w:val="20"/>
        </w:rPr>
        <w:t xml:space="preserve">D I C H I A R A </w:t>
      </w:r>
    </w:p>
    <w:p w:rsidR="005C5694" w:rsidRPr="005C5694" w:rsidRDefault="005C5694" w:rsidP="005C5694">
      <w:pPr>
        <w:pStyle w:val="Default"/>
        <w:ind w:left="283" w:right="355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5C5694">
        <w:rPr>
          <w:rFonts w:ascii="Arial" w:hAnsi="Arial" w:cs="Arial"/>
          <w:b/>
          <w:bCs/>
          <w:sz w:val="20"/>
          <w:szCs w:val="20"/>
        </w:rPr>
        <w:t xml:space="preserve">(Ai sensi degli artt. 46 e 47 del D.P.R. n. 445 del 28.12.2000) </w:t>
      </w:r>
    </w:p>
    <w:p w:rsidR="005C5694" w:rsidRPr="005C5694" w:rsidRDefault="005C5694" w:rsidP="005C5694">
      <w:pPr>
        <w:pStyle w:val="Default"/>
        <w:ind w:left="283" w:right="355" w:hanging="284"/>
        <w:jc w:val="center"/>
        <w:rPr>
          <w:rFonts w:ascii="Arial" w:hAnsi="Arial" w:cs="Arial"/>
          <w:sz w:val="20"/>
          <w:szCs w:val="20"/>
        </w:rPr>
      </w:pPr>
    </w:p>
    <w:p w:rsidR="005C5694" w:rsidRPr="005C5694" w:rsidRDefault="005C5694" w:rsidP="005C5694">
      <w:pPr>
        <w:pStyle w:val="Default"/>
        <w:ind w:left="720" w:hanging="360"/>
        <w:jc w:val="both"/>
        <w:rPr>
          <w:rFonts w:ascii="Arial" w:hAnsi="Arial" w:cs="Arial"/>
          <w:sz w:val="20"/>
          <w:szCs w:val="20"/>
        </w:rPr>
      </w:pPr>
      <w:r w:rsidRPr="005C5694">
        <w:rPr>
          <w:rFonts w:ascii="Arial" w:hAnsi="Arial" w:cs="Arial"/>
          <w:sz w:val="20"/>
          <w:szCs w:val="20"/>
        </w:rPr>
        <w:t xml:space="preserve">1) di non trovarsi nelle condizioni previste dall’art. 80 del D.lgs. 50/2016; </w:t>
      </w:r>
    </w:p>
    <w:p w:rsidR="005C5694" w:rsidRPr="005C5694" w:rsidRDefault="005C5694" w:rsidP="005C5694">
      <w:pPr>
        <w:pStyle w:val="Default"/>
        <w:rPr>
          <w:rFonts w:ascii="Arial" w:hAnsi="Arial" w:cs="Arial"/>
          <w:sz w:val="20"/>
          <w:szCs w:val="20"/>
        </w:rPr>
      </w:pPr>
    </w:p>
    <w:p w:rsidR="00364864" w:rsidRDefault="00364864" w:rsidP="005C5694">
      <w:pPr>
        <w:pStyle w:val="Default"/>
        <w:ind w:left="360" w:right="-28"/>
        <w:rPr>
          <w:rFonts w:ascii="Arial" w:hAnsi="Arial" w:cs="Arial"/>
          <w:i/>
          <w:iCs/>
          <w:sz w:val="20"/>
          <w:szCs w:val="20"/>
        </w:rPr>
      </w:pPr>
    </w:p>
    <w:p w:rsidR="005C5694" w:rsidRPr="005C5694" w:rsidRDefault="005C5694" w:rsidP="005C5694">
      <w:pPr>
        <w:pStyle w:val="Default"/>
        <w:ind w:left="360" w:right="-28"/>
        <w:rPr>
          <w:rFonts w:ascii="Arial" w:hAnsi="Arial" w:cs="Arial"/>
          <w:sz w:val="23"/>
          <w:szCs w:val="23"/>
        </w:rPr>
      </w:pPr>
      <w:r w:rsidRPr="005C5694">
        <w:rPr>
          <w:rFonts w:ascii="Arial" w:hAnsi="Arial" w:cs="Arial"/>
          <w:i/>
          <w:iCs/>
          <w:sz w:val="20"/>
          <w:szCs w:val="20"/>
        </w:rPr>
        <w:t xml:space="preserve">……………………….., lì ……………………. </w:t>
      </w:r>
    </w:p>
    <w:p w:rsidR="005C5694" w:rsidRPr="005C5694" w:rsidRDefault="005C5694" w:rsidP="005C5694">
      <w:pPr>
        <w:pStyle w:val="Default"/>
        <w:ind w:left="360" w:right="-28"/>
        <w:rPr>
          <w:rFonts w:ascii="Arial" w:hAnsi="Arial" w:cs="Arial"/>
          <w:sz w:val="23"/>
          <w:szCs w:val="23"/>
        </w:rPr>
      </w:pPr>
    </w:p>
    <w:p w:rsidR="005C5694" w:rsidRPr="005C5694" w:rsidRDefault="005C5694" w:rsidP="005C5694">
      <w:pPr>
        <w:pStyle w:val="Default"/>
        <w:ind w:left="360" w:right="-28"/>
        <w:rPr>
          <w:rFonts w:ascii="Arial" w:hAnsi="Arial" w:cs="Arial"/>
          <w:sz w:val="23"/>
          <w:szCs w:val="23"/>
        </w:rPr>
      </w:pPr>
    </w:p>
    <w:p w:rsidR="005C5694" w:rsidRPr="005C5694" w:rsidRDefault="005C5694" w:rsidP="005C569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C5694">
        <w:rPr>
          <w:rFonts w:ascii="Arial" w:hAnsi="Arial" w:cs="Arial"/>
          <w:i/>
          <w:iCs/>
          <w:sz w:val="20"/>
          <w:szCs w:val="20"/>
        </w:rPr>
        <w:t>.............</w:t>
      </w:r>
      <w:r w:rsidRPr="005C5694">
        <w:rPr>
          <w:rFonts w:ascii="Arial" w:hAnsi="Arial" w:cs="Arial"/>
          <w:sz w:val="20"/>
          <w:szCs w:val="20"/>
        </w:rPr>
        <w:t>..............……...................................</w:t>
      </w:r>
    </w:p>
    <w:p w:rsidR="005C5694" w:rsidRPr="005C5694" w:rsidRDefault="005C5694" w:rsidP="005C5694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5C5694">
        <w:rPr>
          <w:rFonts w:ascii="Arial" w:hAnsi="Arial" w:cs="Arial"/>
          <w:sz w:val="18"/>
          <w:szCs w:val="18"/>
        </w:rPr>
        <w:t xml:space="preserve">(firma per esteso) </w:t>
      </w:r>
    </w:p>
    <w:p w:rsidR="005C5694" w:rsidRPr="005C5694" w:rsidRDefault="005C5694" w:rsidP="005C569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C5694">
        <w:rPr>
          <w:rFonts w:ascii="Arial" w:hAnsi="Arial" w:cs="Arial"/>
          <w:i/>
          <w:iCs/>
          <w:sz w:val="22"/>
          <w:szCs w:val="22"/>
        </w:rPr>
        <w:t xml:space="preserve">_______________________________________________________________________ </w:t>
      </w:r>
    </w:p>
    <w:p w:rsidR="00364864" w:rsidRDefault="00364864" w:rsidP="005C569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:rsidR="005C5694" w:rsidRPr="005C5694" w:rsidRDefault="005C5694" w:rsidP="005C569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C5694">
        <w:rPr>
          <w:rFonts w:ascii="Arial" w:hAnsi="Arial" w:cs="Arial"/>
          <w:sz w:val="20"/>
          <w:szCs w:val="20"/>
        </w:rPr>
        <w:t xml:space="preserve">La dichiarazione si rende barrando, </w:t>
      </w:r>
      <w:r w:rsidRPr="005C5694">
        <w:rPr>
          <w:rFonts w:ascii="Arial" w:hAnsi="Arial" w:cs="Arial"/>
          <w:b/>
          <w:bCs/>
          <w:sz w:val="20"/>
          <w:szCs w:val="20"/>
          <w:u w:val="single"/>
        </w:rPr>
        <w:t>a pena di esclusione</w:t>
      </w:r>
      <w:r w:rsidRPr="005C5694">
        <w:rPr>
          <w:rFonts w:ascii="Arial" w:hAnsi="Arial" w:cs="Arial"/>
          <w:sz w:val="20"/>
          <w:szCs w:val="20"/>
        </w:rPr>
        <w:t xml:space="preserve">, la casella che interessa. </w:t>
      </w:r>
    </w:p>
    <w:p w:rsidR="00DD57C8" w:rsidRPr="005C5694" w:rsidRDefault="005C5694" w:rsidP="005C5694">
      <w:pPr>
        <w:rPr>
          <w:rFonts w:ascii="Arial" w:hAnsi="Arial" w:cs="Arial"/>
        </w:rPr>
      </w:pPr>
      <w:r w:rsidRPr="005C5694">
        <w:rPr>
          <w:rFonts w:ascii="Arial" w:hAnsi="Arial" w:cs="Arial"/>
          <w:sz w:val="20"/>
          <w:szCs w:val="20"/>
        </w:rPr>
        <w:t xml:space="preserve">La mancata sottoscrizione equivale a mancata dichiarazione ed è causa di </w:t>
      </w:r>
      <w:r w:rsidRPr="005C5694">
        <w:rPr>
          <w:rFonts w:ascii="Arial" w:hAnsi="Arial" w:cs="Arial"/>
          <w:b/>
          <w:bCs/>
          <w:sz w:val="20"/>
          <w:szCs w:val="20"/>
        </w:rPr>
        <w:t>esclusione</w:t>
      </w:r>
      <w:r w:rsidRPr="005C5694">
        <w:rPr>
          <w:rFonts w:ascii="Arial" w:hAnsi="Arial" w:cs="Arial"/>
          <w:sz w:val="20"/>
          <w:szCs w:val="20"/>
        </w:rPr>
        <w:t>.</w:t>
      </w:r>
    </w:p>
    <w:sectPr w:rsidR="00DD57C8" w:rsidRPr="005C5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4081F"/>
    <w:multiLevelType w:val="hybridMultilevel"/>
    <w:tmpl w:val="957663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31"/>
    <w:rsid w:val="001A5AB2"/>
    <w:rsid w:val="00364864"/>
    <w:rsid w:val="005C5694"/>
    <w:rsid w:val="007F5C31"/>
    <w:rsid w:val="00D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62375-1994-4B82-BBA7-AFEB4863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6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569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Fedozzi</dc:creator>
  <cp:keywords/>
  <dc:description/>
  <cp:lastModifiedBy>Luca Fedozzi</cp:lastModifiedBy>
  <cp:revision>4</cp:revision>
  <dcterms:created xsi:type="dcterms:W3CDTF">2021-04-16T10:10:00Z</dcterms:created>
  <dcterms:modified xsi:type="dcterms:W3CDTF">2021-04-19T08:45:00Z</dcterms:modified>
</cp:coreProperties>
</file>